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D7" w:rsidRPr="00E82A4A" w:rsidRDefault="007149D7" w:rsidP="00231AE6">
      <w:pPr>
        <w:rPr>
          <w:rFonts w:ascii="Arial" w:hAnsi="Arial" w:cs="Arial"/>
          <w:sz w:val="20"/>
          <w:szCs w:val="20"/>
        </w:rPr>
      </w:pPr>
    </w:p>
    <w:p w:rsidR="00543785" w:rsidRPr="00E82A4A" w:rsidRDefault="007149D7" w:rsidP="0054378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E82A4A">
        <w:rPr>
          <w:rFonts w:ascii="Arial" w:hAnsi="Arial" w:cs="Arial"/>
          <w:sz w:val="20"/>
          <w:szCs w:val="20"/>
        </w:rPr>
        <w:t xml:space="preserve">MODELO </w:t>
      </w:r>
      <w:r w:rsidR="00543785" w:rsidRPr="005C7952">
        <w:rPr>
          <w:rFonts w:ascii="Arial" w:hAnsi="Arial" w:cs="Arial"/>
          <w:i/>
          <w:sz w:val="20"/>
          <w:szCs w:val="20"/>
          <w:u w:val="single"/>
        </w:rPr>
        <w:t>VOLUNTARIO</w:t>
      </w:r>
      <w:r w:rsidR="00543785" w:rsidRPr="00E82A4A">
        <w:rPr>
          <w:rFonts w:ascii="Arial" w:hAnsi="Arial" w:cs="Arial"/>
          <w:sz w:val="20"/>
          <w:szCs w:val="20"/>
        </w:rPr>
        <w:t xml:space="preserve"> </w:t>
      </w:r>
      <w:r w:rsidRPr="00E82A4A">
        <w:rPr>
          <w:rFonts w:ascii="Arial" w:hAnsi="Arial" w:cs="Arial"/>
          <w:sz w:val="20"/>
          <w:szCs w:val="20"/>
        </w:rPr>
        <w:t xml:space="preserve">DE AUTOBAREMACIÓN DE MÉRITOS DE LA FASE DE CONCURSO </w:t>
      </w:r>
    </w:p>
    <w:p w:rsidR="00543785" w:rsidRPr="00E82A4A" w:rsidRDefault="00543785" w:rsidP="0054378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2A4A">
        <w:rPr>
          <w:rFonts w:ascii="Arial" w:hAnsi="Arial" w:cs="Arial"/>
          <w:b/>
          <w:sz w:val="20"/>
          <w:szCs w:val="20"/>
        </w:rPr>
        <w:t>Procedimiento de selección para la</w:t>
      </w:r>
      <w:r w:rsidR="007149D7" w:rsidRPr="00E82A4A">
        <w:rPr>
          <w:rFonts w:ascii="Arial" w:hAnsi="Arial" w:cs="Arial"/>
          <w:b/>
          <w:sz w:val="20"/>
          <w:szCs w:val="20"/>
        </w:rPr>
        <w:t xml:space="preserve"> </w:t>
      </w:r>
      <w:r w:rsidRPr="00E82A4A">
        <w:rPr>
          <w:rFonts w:ascii="Arial" w:hAnsi="Arial" w:cs="Arial"/>
          <w:b/>
          <w:sz w:val="20"/>
          <w:szCs w:val="20"/>
        </w:rPr>
        <w:t>provisión de dos plazas de Ayudante de Redacción de Prensa del Ayuntamiento de San Sebastián de los Reyes</w:t>
      </w:r>
      <w:r w:rsidRPr="00E82A4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1"/>
        <w:gridCol w:w="3233"/>
      </w:tblGrid>
      <w:tr w:rsidR="007149D7" w:rsidRPr="00E82A4A" w:rsidTr="00543785">
        <w:tc>
          <w:tcPr>
            <w:tcW w:w="8494" w:type="dxa"/>
            <w:gridSpan w:val="2"/>
            <w:shd w:val="clear" w:color="auto" w:fill="F2F2F2"/>
          </w:tcPr>
          <w:p w:rsidR="007149D7" w:rsidRPr="00E82A4A" w:rsidRDefault="007149D7" w:rsidP="00E82A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A4A">
              <w:rPr>
                <w:rFonts w:ascii="Arial" w:hAnsi="Arial" w:cs="Arial"/>
                <w:b/>
                <w:sz w:val="20"/>
                <w:szCs w:val="20"/>
              </w:rPr>
              <w:t>DATOS DE LA PERSONA SOLICITANTE</w:t>
            </w:r>
          </w:p>
        </w:tc>
      </w:tr>
      <w:tr w:rsidR="007149D7" w:rsidRPr="00E82A4A" w:rsidTr="00543785">
        <w:tc>
          <w:tcPr>
            <w:tcW w:w="5261" w:type="dxa"/>
          </w:tcPr>
          <w:p w:rsidR="007149D7" w:rsidRPr="00E82A4A" w:rsidRDefault="007149D7" w:rsidP="00543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A4A">
              <w:rPr>
                <w:rFonts w:ascii="Arial" w:hAnsi="Arial" w:cs="Arial"/>
                <w:sz w:val="20"/>
                <w:szCs w:val="20"/>
              </w:rPr>
              <w:t xml:space="preserve">Nombre : </w:t>
            </w:r>
          </w:p>
        </w:tc>
        <w:tc>
          <w:tcPr>
            <w:tcW w:w="3233" w:type="dxa"/>
          </w:tcPr>
          <w:p w:rsidR="007149D7" w:rsidRPr="00E82A4A" w:rsidRDefault="007149D7" w:rsidP="00543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A4A">
              <w:rPr>
                <w:rFonts w:ascii="Arial" w:hAnsi="Arial" w:cs="Arial"/>
                <w:sz w:val="20"/>
                <w:szCs w:val="20"/>
              </w:rPr>
              <w:t xml:space="preserve">DNI : </w:t>
            </w:r>
          </w:p>
        </w:tc>
      </w:tr>
    </w:tbl>
    <w:p w:rsidR="007149D7" w:rsidRPr="00AF444C" w:rsidRDefault="007149D7" w:rsidP="00231AE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2"/>
        <w:gridCol w:w="1553"/>
        <w:gridCol w:w="1862"/>
        <w:gridCol w:w="867"/>
      </w:tblGrid>
      <w:tr w:rsidR="007149D7" w:rsidRPr="00E82A4A" w:rsidTr="00E82A4A">
        <w:tc>
          <w:tcPr>
            <w:tcW w:w="8494" w:type="dxa"/>
            <w:gridSpan w:val="4"/>
            <w:shd w:val="clear" w:color="auto" w:fill="FDE9D9" w:themeFill="accent6" w:themeFillTint="33"/>
          </w:tcPr>
          <w:p w:rsidR="007149D7" w:rsidRPr="00E82A4A" w:rsidRDefault="007149D7" w:rsidP="00C950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A4A">
              <w:rPr>
                <w:rFonts w:ascii="Arial" w:hAnsi="Arial" w:cs="Arial"/>
                <w:b/>
                <w:sz w:val="20"/>
                <w:szCs w:val="20"/>
              </w:rPr>
              <w:t>MERITOS A VALORAR</w:t>
            </w:r>
          </w:p>
        </w:tc>
      </w:tr>
      <w:tr w:rsidR="007149D7" w:rsidRPr="00E82A4A" w:rsidTr="00F817F1">
        <w:trPr>
          <w:trHeight w:val="791"/>
        </w:trPr>
        <w:tc>
          <w:tcPr>
            <w:tcW w:w="8494" w:type="dxa"/>
            <w:gridSpan w:val="4"/>
            <w:shd w:val="clear" w:color="auto" w:fill="F2F2F2"/>
            <w:vAlign w:val="center"/>
          </w:tcPr>
          <w:p w:rsidR="007149D7" w:rsidRPr="00E82A4A" w:rsidRDefault="007149D7" w:rsidP="00C950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A4A">
              <w:rPr>
                <w:rFonts w:ascii="Arial" w:hAnsi="Arial" w:cs="Arial"/>
                <w:b/>
                <w:sz w:val="20"/>
                <w:szCs w:val="20"/>
              </w:rPr>
              <w:t>Experiencia profesional (Máximo 4 puntos)</w:t>
            </w:r>
          </w:p>
        </w:tc>
      </w:tr>
      <w:tr w:rsidR="007149D7" w:rsidRPr="00E82A4A" w:rsidTr="00F817F1">
        <w:trPr>
          <w:trHeight w:val="987"/>
        </w:trPr>
        <w:tc>
          <w:tcPr>
            <w:tcW w:w="8494" w:type="dxa"/>
            <w:gridSpan w:val="4"/>
            <w:shd w:val="clear" w:color="auto" w:fill="F2F2F2"/>
          </w:tcPr>
          <w:p w:rsidR="007149D7" w:rsidRPr="00E82A4A" w:rsidRDefault="007149D7" w:rsidP="00F817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A4A">
              <w:rPr>
                <w:rFonts w:ascii="Arial" w:hAnsi="Arial" w:cs="Arial"/>
                <w:sz w:val="20"/>
                <w:szCs w:val="20"/>
              </w:rPr>
              <w:t>En todos los casos solo se contemplarán los periodos iguales o superiores a 1 mes.</w:t>
            </w:r>
          </w:p>
          <w:p w:rsidR="007149D7" w:rsidRPr="00E82A4A" w:rsidRDefault="007149D7" w:rsidP="00F817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A4A">
              <w:rPr>
                <w:rFonts w:ascii="Arial" w:hAnsi="Arial" w:cs="Arial"/>
                <w:sz w:val="20"/>
                <w:szCs w:val="20"/>
              </w:rPr>
              <w:t>La puntuación obtenida en este apartado no podrá</w:t>
            </w:r>
            <w:bookmarkStart w:id="0" w:name="_GoBack"/>
            <w:bookmarkEnd w:id="0"/>
            <w:r w:rsidRPr="00E82A4A">
              <w:rPr>
                <w:rFonts w:ascii="Arial" w:hAnsi="Arial" w:cs="Arial"/>
                <w:sz w:val="20"/>
                <w:szCs w:val="20"/>
              </w:rPr>
              <w:t xml:space="preserve"> exceder de 4 puntos</w:t>
            </w:r>
            <w:r w:rsidR="00E82A4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49D7" w:rsidRPr="00E82A4A" w:rsidRDefault="007149D7" w:rsidP="00F817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A4A">
              <w:rPr>
                <w:rFonts w:ascii="Arial" w:hAnsi="Arial" w:cs="Arial"/>
                <w:sz w:val="20"/>
                <w:szCs w:val="20"/>
              </w:rPr>
              <w:t>(añada tantas filas como elementos necesite)</w:t>
            </w:r>
          </w:p>
          <w:p w:rsidR="00F817F1" w:rsidRPr="00E82A4A" w:rsidRDefault="00F817F1" w:rsidP="00F817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17F1" w:rsidRPr="00E82A4A" w:rsidRDefault="00F817F1" w:rsidP="00F817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A4A">
              <w:rPr>
                <w:rFonts w:ascii="Arial" w:hAnsi="Arial" w:cs="Arial"/>
                <w:sz w:val="20"/>
                <w:szCs w:val="20"/>
              </w:rPr>
              <w:t>Los contratos a tiempo parcial se computarán como jornada completa siempre que su jornada sea</w:t>
            </w:r>
            <w:r w:rsidR="00E82A4A">
              <w:rPr>
                <w:rFonts w:ascii="Arial" w:hAnsi="Arial" w:cs="Arial"/>
                <w:sz w:val="20"/>
                <w:szCs w:val="20"/>
              </w:rPr>
              <w:t xml:space="preserve"> igual o superior al 50 por 100 (Base 7.3)</w:t>
            </w:r>
          </w:p>
          <w:p w:rsidR="00F817F1" w:rsidRPr="00E82A4A" w:rsidRDefault="00F817F1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9D7" w:rsidRPr="00C95061" w:rsidTr="00F817F1">
        <w:tc>
          <w:tcPr>
            <w:tcW w:w="8494" w:type="dxa"/>
            <w:gridSpan w:val="4"/>
            <w:shd w:val="clear" w:color="auto" w:fill="F2F2F2"/>
            <w:vAlign w:val="center"/>
          </w:tcPr>
          <w:p w:rsidR="007149D7" w:rsidRPr="00F817F1" w:rsidRDefault="007149D7" w:rsidP="005437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17F1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543785" w:rsidRPr="00F817F1">
              <w:rPr>
                <w:rFonts w:ascii="Arial" w:hAnsi="Arial" w:cs="Arial"/>
                <w:sz w:val="20"/>
                <w:szCs w:val="20"/>
              </w:rPr>
              <w:t>el desempeño de puesto de Ayudante de Redacción de Prensa (Grupo A)  en la Administración:</w:t>
            </w:r>
            <w:r w:rsidRPr="00F817F1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50"/>
                <w:attr w:name="Hour" w:val="0"/>
              </w:smartTagPr>
              <w:r w:rsidRPr="00F817F1">
                <w:rPr>
                  <w:rFonts w:ascii="Arial" w:hAnsi="Arial" w:cs="Arial"/>
                  <w:sz w:val="20"/>
                  <w:szCs w:val="20"/>
                </w:rPr>
                <w:t>0,30</w:t>
              </w:r>
            </w:smartTag>
            <w:r w:rsidRPr="00F817F1">
              <w:rPr>
                <w:rFonts w:ascii="Arial" w:hAnsi="Arial" w:cs="Arial"/>
                <w:sz w:val="20"/>
                <w:szCs w:val="20"/>
              </w:rPr>
              <w:t xml:space="preserve"> puntos/año</w:t>
            </w:r>
            <w:r w:rsidR="00543785" w:rsidRPr="00F817F1">
              <w:rPr>
                <w:rFonts w:ascii="Arial" w:hAnsi="Arial" w:cs="Arial"/>
                <w:sz w:val="20"/>
                <w:szCs w:val="20"/>
              </w:rPr>
              <w:t xml:space="preserve"> trabajado</w:t>
            </w:r>
            <w:r w:rsidR="00E82A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149D7" w:rsidRPr="00C95061" w:rsidTr="00E82A4A">
        <w:tc>
          <w:tcPr>
            <w:tcW w:w="5765" w:type="dxa"/>
            <w:gridSpan w:val="2"/>
            <w:shd w:val="clear" w:color="auto" w:fill="F2F2F2"/>
            <w:vAlign w:val="center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17F1">
              <w:rPr>
                <w:rFonts w:ascii="Arial" w:hAnsi="Arial" w:cs="Arial"/>
                <w:sz w:val="20"/>
                <w:szCs w:val="20"/>
              </w:rPr>
              <w:t>Administración</w:t>
            </w:r>
          </w:p>
        </w:tc>
        <w:tc>
          <w:tcPr>
            <w:tcW w:w="1862" w:type="dxa"/>
            <w:shd w:val="clear" w:color="auto" w:fill="F2F2F2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17F1">
              <w:rPr>
                <w:rFonts w:ascii="Arial" w:hAnsi="Arial" w:cs="Arial"/>
                <w:sz w:val="20"/>
                <w:szCs w:val="20"/>
              </w:rPr>
              <w:t>Tiempo (años y meses)</w:t>
            </w:r>
          </w:p>
        </w:tc>
        <w:tc>
          <w:tcPr>
            <w:tcW w:w="867" w:type="dxa"/>
            <w:shd w:val="clear" w:color="auto" w:fill="F2F2F2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061">
              <w:rPr>
                <w:rFonts w:ascii="Arial" w:hAnsi="Arial" w:cs="Arial"/>
                <w:sz w:val="20"/>
              </w:rPr>
              <w:t>Puntos</w:t>
            </w: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543785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543785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543785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543785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817F1" w:rsidRPr="00C95061" w:rsidTr="00E82A4A">
        <w:tc>
          <w:tcPr>
            <w:tcW w:w="5765" w:type="dxa"/>
            <w:gridSpan w:val="2"/>
            <w:vAlign w:val="center"/>
          </w:tcPr>
          <w:p w:rsidR="00F817F1" w:rsidRPr="00F817F1" w:rsidRDefault="00F817F1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F817F1" w:rsidRPr="00F817F1" w:rsidRDefault="00F817F1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F817F1" w:rsidRPr="00543785" w:rsidRDefault="00F817F1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817F1" w:rsidRPr="00C95061" w:rsidTr="00E82A4A">
        <w:tc>
          <w:tcPr>
            <w:tcW w:w="5765" w:type="dxa"/>
            <w:gridSpan w:val="2"/>
            <w:vAlign w:val="center"/>
          </w:tcPr>
          <w:p w:rsidR="00F817F1" w:rsidRPr="00F817F1" w:rsidRDefault="00F817F1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F817F1" w:rsidRPr="00F817F1" w:rsidRDefault="00F817F1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F817F1" w:rsidRPr="00543785" w:rsidRDefault="00F817F1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817F1" w:rsidRPr="00C95061" w:rsidTr="00E82A4A">
        <w:tc>
          <w:tcPr>
            <w:tcW w:w="5765" w:type="dxa"/>
            <w:gridSpan w:val="2"/>
            <w:vAlign w:val="center"/>
          </w:tcPr>
          <w:p w:rsidR="00F817F1" w:rsidRPr="00F817F1" w:rsidRDefault="00F817F1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F817F1" w:rsidRPr="00F817F1" w:rsidRDefault="00F817F1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F817F1" w:rsidRPr="00543785" w:rsidRDefault="00F817F1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543785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543785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543785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F817F1" w:rsidTr="00E82A4A">
        <w:tc>
          <w:tcPr>
            <w:tcW w:w="7627" w:type="dxa"/>
            <w:gridSpan w:val="3"/>
            <w:shd w:val="clear" w:color="auto" w:fill="auto"/>
            <w:vAlign w:val="center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17F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67" w:type="dxa"/>
            <w:shd w:val="clear" w:color="auto" w:fill="auto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7149D7" w:rsidRPr="00C95061" w:rsidTr="00F817F1">
        <w:tc>
          <w:tcPr>
            <w:tcW w:w="8494" w:type="dxa"/>
            <w:gridSpan w:val="4"/>
            <w:shd w:val="clear" w:color="auto" w:fill="F2F2F2"/>
            <w:vAlign w:val="center"/>
          </w:tcPr>
          <w:p w:rsidR="007149D7" w:rsidRPr="00F817F1" w:rsidRDefault="00F817F1" w:rsidP="00F817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17F1">
              <w:rPr>
                <w:rFonts w:ascii="Arial" w:hAnsi="Arial" w:cs="Arial"/>
                <w:sz w:val="20"/>
                <w:szCs w:val="20"/>
              </w:rPr>
              <w:t>Por el desempeño de puesto de Ayudante de Redacción de Prensa (</w:t>
            </w:r>
            <w:r w:rsidRPr="00F817F1">
              <w:rPr>
                <w:rFonts w:ascii="Arial" w:hAnsi="Arial" w:cs="Arial"/>
                <w:sz w:val="20"/>
                <w:szCs w:val="20"/>
              </w:rPr>
              <w:t>grupos de cotización 1 y 2</w:t>
            </w:r>
            <w:r w:rsidRPr="00F817F1">
              <w:rPr>
                <w:rFonts w:ascii="Arial" w:hAnsi="Arial" w:cs="Arial"/>
                <w:sz w:val="20"/>
                <w:szCs w:val="20"/>
              </w:rPr>
              <w:t xml:space="preserve">)  en </w:t>
            </w:r>
            <w:r w:rsidRPr="00F817F1">
              <w:rPr>
                <w:rFonts w:ascii="Arial" w:hAnsi="Arial" w:cs="Arial"/>
                <w:sz w:val="20"/>
                <w:szCs w:val="20"/>
              </w:rPr>
              <w:t>el sector privado</w:t>
            </w:r>
            <w:r w:rsidRPr="00F817F1">
              <w:rPr>
                <w:rFonts w:ascii="Arial" w:hAnsi="Arial" w:cs="Arial"/>
                <w:sz w:val="20"/>
                <w:szCs w:val="20"/>
              </w:rPr>
              <w:t>: 0,</w:t>
            </w:r>
            <w:r w:rsidRPr="00F817F1">
              <w:rPr>
                <w:rFonts w:ascii="Arial" w:hAnsi="Arial" w:cs="Arial"/>
                <w:sz w:val="20"/>
                <w:szCs w:val="20"/>
              </w:rPr>
              <w:t>2</w:t>
            </w:r>
            <w:r w:rsidRPr="00F817F1">
              <w:rPr>
                <w:rFonts w:ascii="Arial" w:hAnsi="Arial" w:cs="Arial"/>
                <w:sz w:val="20"/>
                <w:szCs w:val="20"/>
              </w:rPr>
              <w:t>0 puntos/año trabajado</w:t>
            </w:r>
            <w:r w:rsidR="00E82A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149D7" w:rsidRPr="00C95061" w:rsidTr="00E82A4A">
        <w:tc>
          <w:tcPr>
            <w:tcW w:w="5765" w:type="dxa"/>
            <w:gridSpan w:val="2"/>
            <w:shd w:val="clear" w:color="auto" w:fill="F2F2F2"/>
            <w:vAlign w:val="center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17F1">
              <w:rPr>
                <w:rFonts w:ascii="Arial" w:hAnsi="Arial" w:cs="Arial"/>
                <w:sz w:val="20"/>
                <w:szCs w:val="20"/>
              </w:rPr>
              <w:t>Administración</w:t>
            </w:r>
          </w:p>
        </w:tc>
        <w:tc>
          <w:tcPr>
            <w:tcW w:w="1862" w:type="dxa"/>
            <w:shd w:val="clear" w:color="auto" w:fill="F2F2F2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17F1">
              <w:rPr>
                <w:rFonts w:ascii="Arial" w:hAnsi="Arial" w:cs="Arial"/>
                <w:sz w:val="20"/>
                <w:szCs w:val="20"/>
              </w:rPr>
              <w:t>Tiempo (años y meses)</w:t>
            </w:r>
          </w:p>
        </w:tc>
        <w:tc>
          <w:tcPr>
            <w:tcW w:w="867" w:type="dxa"/>
            <w:shd w:val="clear" w:color="auto" w:fill="F2F2F2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061">
              <w:rPr>
                <w:rFonts w:ascii="Arial" w:hAnsi="Arial" w:cs="Arial"/>
                <w:sz w:val="20"/>
              </w:rPr>
              <w:t>Puntos</w:t>
            </w: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82A4A" w:rsidRPr="00C95061" w:rsidTr="00E82A4A">
        <w:tc>
          <w:tcPr>
            <w:tcW w:w="5765" w:type="dxa"/>
            <w:gridSpan w:val="2"/>
            <w:vAlign w:val="center"/>
          </w:tcPr>
          <w:p w:rsidR="00E82A4A" w:rsidRPr="00F817F1" w:rsidRDefault="00E82A4A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E82A4A" w:rsidRPr="00F817F1" w:rsidRDefault="00E82A4A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E82A4A" w:rsidRPr="00C95061" w:rsidRDefault="00E82A4A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82A4A" w:rsidRPr="00C95061" w:rsidTr="00E82A4A">
        <w:tc>
          <w:tcPr>
            <w:tcW w:w="5765" w:type="dxa"/>
            <w:gridSpan w:val="2"/>
            <w:vAlign w:val="center"/>
          </w:tcPr>
          <w:p w:rsidR="00E82A4A" w:rsidRPr="00F817F1" w:rsidRDefault="00E82A4A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E82A4A" w:rsidRPr="00F817F1" w:rsidRDefault="00E82A4A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E82A4A" w:rsidRPr="00C95061" w:rsidRDefault="00E82A4A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817F1" w:rsidRPr="00C95061" w:rsidTr="00E82A4A">
        <w:tc>
          <w:tcPr>
            <w:tcW w:w="5765" w:type="dxa"/>
            <w:gridSpan w:val="2"/>
            <w:vAlign w:val="center"/>
          </w:tcPr>
          <w:p w:rsidR="00F817F1" w:rsidRPr="00F817F1" w:rsidRDefault="00F817F1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F817F1" w:rsidRPr="00F817F1" w:rsidRDefault="00F817F1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F817F1" w:rsidRPr="00C95061" w:rsidRDefault="00F817F1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817F1" w:rsidRPr="00C95061" w:rsidTr="00E82A4A">
        <w:tc>
          <w:tcPr>
            <w:tcW w:w="5765" w:type="dxa"/>
            <w:gridSpan w:val="2"/>
            <w:vAlign w:val="center"/>
          </w:tcPr>
          <w:p w:rsidR="00F817F1" w:rsidRPr="00F817F1" w:rsidRDefault="00F817F1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F817F1" w:rsidRPr="00F817F1" w:rsidRDefault="00F817F1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F817F1" w:rsidRPr="00C95061" w:rsidRDefault="00F817F1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F817F1" w:rsidTr="00E82A4A">
        <w:tc>
          <w:tcPr>
            <w:tcW w:w="5765" w:type="dxa"/>
            <w:gridSpan w:val="2"/>
            <w:vAlign w:val="center"/>
          </w:tcPr>
          <w:p w:rsidR="007149D7" w:rsidRPr="00F817F1" w:rsidRDefault="00F817F1" w:rsidP="00C950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17F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862" w:type="dxa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7149D7" w:rsidRPr="00C95061" w:rsidTr="00E82A4A">
        <w:tc>
          <w:tcPr>
            <w:tcW w:w="7627" w:type="dxa"/>
            <w:gridSpan w:val="3"/>
            <w:shd w:val="clear" w:color="auto" w:fill="FDE9D9"/>
            <w:vAlign w:val="center"/>
          </w:tcPr>
          <w:p w:rsidR="007149D7" w:rsidRPr="00F817F1" w:rsidRDefault="007149D7" w:rsidP="00F817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17F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F817F1" w:rsidRPr="00F817F1">
              <w:rPr>
                <w:rFonts w:ascii="Arial" w:hAnsi="Arial" w:cs="Arial"/>
                <w:b/>
                <w:sz w:val="20"/>
                <w:szCs w:val="20"/>
              </w:rPr>
              <w:t>EXPERIENCIA</w:t>
            </w:r>
          </w:p>
        </w:tc>
        <w:tc>
          <w:tcPr>
            <w:tcW w:w="867" w:type="dxa"/>
            <w:shd w:val="clear" w:color="auto" w:fill="FDE9D9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7149D7" w:rsidRPr="00C95061" w:rsidTr="00F817F1">
        <w:trPr>
          <w:trHeight w:val="851"/>
        </w:trPr>
        <w:tc>
          <w:tcPr>
            <w:tcW w:w="8494" w:type="dxa"/>
            <w:gridSpan w:val="4"/>
            <w:shd w:val="clear" w:color="auto" w:fill="F2F2F2"/>
            <w:vAlign w:val="center"/>
          </w:tcPr>
          <w:p w:rsidR="007149D7" w:rsidRPr="00C95061" w:rsidRDefault="007149D7" w:rsidP="00C950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5061">
              <w:rPr>
                <w:rFonts w:ascii="Arial" w:hAnsi="Arial" w:cs="Arial"/>
                <w:b/>
              </w:rPr>
              <w:lastRenderedPageBreak/>
              <w:t>Formación técnica (Máximo 4 puntos)</w:t>
            </w:r>
          </w:p>
        </w:tc>
      </w:tr>
      <w:tr w:rsidR="007149D7" w:rsidRPr="00C95061" w:rsidTr="00F817F1">
        <w:trPr>
          <w:trHeight w:val="1485"/>
        </w:trPr>
        <w:tc>
          <w:tcPr>
            <w:tcW w:w="8494" w:type="dxa"/>
            <w:gridSpan w:val="4"/>
            <w:shd w:val="clear" w:color="auto" w:fill="F2F2F2"/>
            <w:vAlign w:val="center"/>
          </w:tcPr>
          <w:p w:rsidR="00F817F1" w:rsidRPr="00F817F1" w:rsidRDefault="00F817F1" w:rsidP="00E82A4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84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F817F1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Serán objeto de valoración los cursos de formación y perfeccionamiento directamente relacionados con las funciones de la plaza a cubrir, de acuerdo con los siguientes criterios:</w:t>
            </w:r>
          </w:p>
          <w:p w:rsidR="00F817F1" w:rsidRPr="00F817F1" w:rsidRDefault="00F817F1" w:rsidP="00E82A4A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F817F1">
              <w:rPr>
                <w:rFonts w:ascii="Arial" w:hAnsi="Arial" w:cs="Arial"/>
                <w:sz w:val="20"/>
                <w:szCs w:val="20"/>
                <w:lang w:val="es-ES_tradnl" w:eastAsia="es-ES"/>
              </w:rPr>
              <w:t>Cursos duración hasta 11 horas: 0,10 puntos</w:t>
            </w:r>
          </w:p>
          <w:p w:rsidR="00F817F1" w:rsidRPr="00F817F1" w:rsidRDefault="00F817F1" w:rsidP="00E82A4A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F817F1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Cursos de duración entre 12 y 40 horas lectivas: 0,20 puntos </w:t>
            </w:r>
          </w:p>
          <w:p w:rsidR="00F817F1" w:rsidRPr="00F817F1" w:rsidRDefault="00F817F1" w:rsidP="00E82A4A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F817F1">
              <w:rPr>
                <w:rFonts w:ascii="Arial" w:hAnsi="Arial" w:cs="Arial"/>
                <w:sz w:val="20"/>
                <w:szCs w:val="20"/>
                <w:lang w:val="es-ES_tradnl" w:eastAsia="es-ES"/>
              </w:rPr>
              <w:t>Cursos de duración entre 41 y 75 horas lectivas: 0,40 puntos</w:t>
            </w:r>
          </w:p>
          <w:p w:rsidR="00F817F1" w:rsidRPr="00F817F1" w:rsidRDefault="00F817F1" w:rsidP="00E82A4A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F817F1">
              <w:rPr>
                <w:rFonts w:ascii="Arial" w:hAnsi="Arial" w:cs="Arial"/>
                <w:sz w:val="20"/>
                <w:szCs w:val="20"/>
                <w:lang w:val="es-ES_tradnl" w:eastAsia="es-ES"/>
              </w:rPr>
              <w:t>Cursos de duración entre 76 horas y 100 horas lectivas: 0,80 puntos</w:t>
            </w:r>
          </w:p>
          <w:p w:rsidR="00F817F1" w:rsidRPr="00F817F1" w:rsidRDefault="00F817F1" w:rsidP="00E82A4A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F817F1">
              <w:rPr>
                <w:rFonts w:ascii="Arial" w:hAnsi="Arial" w:cs="Arial"/>
                <w:sz w:val="20"/>
                <w:szCs w:val="20"/>
                <w:lang w:val="es-ES_tradnl" w:eastAsia="es-ES"/>
              </w:rPr>
              <w:t>Cursos de duración superior a 100 horas: 1 punto</w:t>
            </w:r>
          </w:p>
          <w:p w:rsidR="00F817F1" w:rsidRDefault="00F817F1" w:rsidP="00E82A4A">
            <w:pPr>
              <w:spacing w:before="12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17F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puntuación obtenida en este apartado no podrá exceder de 4 puntos.</w:t>
            </w:r>
          </w:p>
          <w:p w:rsidR="00E82A4A" w:rsidRPr="00F817F1" w:rsidRDefault="00E82A4A" w:rsidP="00E82A4A">
            <w:pPr>
              <w:spacing w:before="120" w:after="0" w:line="240" w:lineRule="auto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formación aportada donde no conste número de horas, no será objeto de valoración (Base 7.3)</w:t>
            </w:r>
          </w:p>
          <w:p w:rsidR="007149D7" w:rsidRPr="00C95061" w:rsidRDefault="007149D7" w:rsidP="00C950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shd w:val="clear" w:color="auto" w:fill="F2F2F2"/>
            <w:vAlign w:val="center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061">
              <w:rPr>
                <w:rFonts w:ascii="Arial" w:hAnsi="Arial" w:cs="Arial"/>
                <w:sz w:val="20"/>
              </w:rPr>
              <w:t>Curso</w:t>
            </w:r>
          </w:p>
        </w:tc>
        <w:tc>
          <w:tcPr>
            <w:tcW w:w="1862" w:type="dxa"/>
            <w:shd w:val="clear" w:color="auto" w:fill="F2F2F2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061">
              <w:rPr>
                <w:rFonts w:ascii="Arial" w:hAnsi="Arial" w:cs="Arial"/>
                <w:sz w:val="20"/>
              </w:rPr>
              <w:t>Horas</w:t>
            </w:r>
          </w:p>
        </w:tc>
        <w:tc>
          <w:tcPr>
            <w:tcW w:w="867" w:type="dxa"/>
            <w:shd w:val="clear" w:color="auto" w:fill="F2F2F2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95061">
              <w:rPr>
                <w:rFonts w:ascii="Arial" w:hAnsi="Arial" w:cs="Arial"/>
                <w:sz w:val="20"/>
              </w:rPr>
              <w:t>Puntos</w:t>
            </w: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C95061" w:rsidTr="00E82A4A">
        <w:tc>
          <w:tcPr>
            <w:tcW w:w="5765" w:type="dxa"/>
            <w:gridSpan w:val="2"/>
            <w:vAlign w:val="center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62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</w:tcPr>
          <w:p w:rsidR="007149D7" w:rsidRPr="00C95061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149D7" w:rsidRPr="00F817F1" w:rsidTr="00E82A4A">
        <w:tc>
          <w:tcPr>
            <w:tcW w:w="7627" w:type="dxa"/>
            <w:gridSpan w:val="3"/>
            <w:shd w:val="clear" w:color="auto" w:fill="FDE9D9"/>
            <w:vAlign w:val="center"/>
          </w:tcPr>
          <w:p w:rsidR="007149D7" w:rsidRPr="00F817F1" w:rsidRDefault="007149D7" w:rsidP="00F817F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817F1">
              <w:rPr>
                <w:rFonts w:ascii="Arial" w:hAnsi="Arial" w:cs="Arial"/>
                <w:b/>
                <w:sz w:val="20"/>
              </w:rPr>
              <w:t xml:space="preserve">Total </w:t>
            </w:r>
            <w:r w:rsidR="00F817F1" w:rsidRPr="00F817F1">
              <w:rPr>
                <w:rFonts w:ascii="Arial" w:hAnsi="Arial" w:cs="Arial"/>
                <w:b/>
                <w:sz w:val="20"/>
              </w:rPr>
              <w:t>FORMACIÓN</w:t>
            </w:r>
          </w:p>
        </w:tc>
        <w:tc>
          <w:tcPr>
            <w:tcW w:w="867" w:type="dxa"/>
            <w:shd w:val="clear" w:color="auto" w:fill="FDE9D9"/>
          </w:tcPr>
          <w:p w:rsidR="007149D7" w:rsidRPr="00F817F1" w:rsidRDefault="007149D7" w:rsidP="00C9506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82A4A" w:rsidRPr="00E82A4A" w:rsidTr="00E82A4A">
        <w:tc>
          <w:tcPr>
            <w:tcW w:w="8494" w:type="dxa"/>
            <w:gridSpan w:val="4"/>
            <w:shd w:val="clear" w:color="auto" w:fill="F2F2F2" w:themeFill="background1" w:themeFillShade="F2"/>
          </w:tcPr>
          <w:p w:rsidR="007149D7" w:rsidRPr="00E82A4A" w:rsidRDefault="007149D7" w:rsidP="00C95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2A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Otros méritos (Máximo 2 puntos)</w:t>
            </w:r>
          </w:p>
          <w:p w:rsidR="00F817F1" w:rsidRPr="00E82A4A" w:rsidRDefault="00F817F1" w:rsidP="00F817F1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:rsidR="00F817F1" w:rsidRPr="00E82A4A" w:rsidRDefault="00F817F1" w:rsidP="00F817F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2A4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Seminarios, cursos de posgrado, doctorado, programas de especialización y máster: se valorarán en función del número de horas lectivas (hasta 120 horas: 0,5 puntos; de 121 a 399; 1 punto; de 400 a 599, 1,5 puntos y más de 600 horas, 2 puntos)</w:t>
            </w:r>
          </w:p>
          <w:p w:rsidR="00F817F1" w:rsidRPr="00E82A4A" w:rsidRDefault="00F817F1" w:rsidP="00F817F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149D7" w:rsidRPr="00E82A4A" w:rsidRDefault="007149D7" w:rsidP="00F817F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2A4A">
              <w:rPr>
                <w:rFonts w:ascii="Arial" w:hAnsi="Arial" w:cs="Arial"/>
                <w:color w:val="000000" w:themeColor="text1"/>
                <w:sz w:val="20"/>
                <w:szCs w:val="20"/>
              </w:rPr>
              <w:t>La puntuación obtenida en este aparta</w:t>
            </w:r>
            <w:r w:rsidR="00F817F1" w:rsidRPr="00E82A4A">
              <w:rPr>
                <w:rFonts w:ascii="Arial" w:hAnsi="Arial" w:cs="Arial"/>
                <w:color w:val="000000" w:themeColor="text1"/>
                <w:sz w:val="20"/>
                <w:szCs w:val="20"/>
              </w:rPr>
              <w:t>do no podrá exceder de 2 puntos.</w:t>
            </w:r>
          </w:p>
        </w:tc>
      </w:tr>
      <w:tr w:rsidR="007149D7" w:rsidRPr="00E82A4A" w:rsidTr="00E82A4A">
        <w:trPr>
          <w:trHeight w:val="383"/>
        </w:trPr>
        <w:tc>
          <w:tcPr>
            <w:tcW w:w="4212" w:type="dxa"/>
            <w:vAlign w:val="center"/>
          </w:tcPr>
          <w:p w:rsidR="007149D7" w:rsidRPr="00E82A4A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A4A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3415" w:type="dxa"/>
            <w:gridSpan w:val="2"/>
          </w:tcPr>
          <w:p w:rsidR="007149D7" w:rsidRPr="00E82A4A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A4A">
              <w:rPr>
                <w:rFonts w:ascii="Arial" w:hAnsi="Arial" w:cs="Arial"/>
                <w:sz w:val="20"/>
                <w:szCs w:val="20"/>
              </w:rPr>
              <w:t>Denominación</w:t>
            </w:r>
          </w:p>
        </w:tc>
        <w:tc>
          <w:tcPr>
            <w:tcW w:w="867" w:type="dxa"/>
          </w:tcPr>
          <w:p w:rsidR="007149D7" w:rsidRPr="00E82A4A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2A4A">
              <w:rPr>
                <w:rFonts w:ascii="Arial" w:hAnsi="Arial" w:cs="Arial"/>
                <w:sz w:val="20"/>
                <w:szCs w:val="20"/>
              </w:rPr>
              <w:t>Puntos</w:t>
            </w:r>
          </w:p>
        </w:tc>
      </w:tr>
      <w:tr w:rsidR="007149D7" w:rsidRPr="00E82A4A" w:rsidTr="00E82A4A">
        <w:trPr>
          <w:cantSplit/>
          <w:trHeight w:hRule="exact" w:val="357"/>
        </w:trPr>
        <w:tc>
          <w:tcPr>
            <w:tcW w:w="4212" w:type="dxa"/>
            <w:vAlign w:val="center"/>
          </w:tcPr>
          <w:p w:rsidR="007149D7" w:rsidRPr="00E82A4A" w:rsidRDefault="007149D7" w:rsidP="00C950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7149D7" w:rsidRPr="00E82A4A" w:rsidRDefault="007149D7" w:rsidP="00C950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E82A4A" w:rsidRDefault="007149D7" w:rsidP="00C950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9D7" w:rsidRPr="00E82A4A" w:rsidTr="00E82A4A">
        <w:trPr>
          <w:cantSplit/>
          <w:trHeight w:hRule="exact" w:val="357"/>
        </w:trPr>
        <w:tc>
          <w:tcPr>
            <w:tcW w:w="4212" w:type="dxa"/>
            <w:vAlign w:val="center"/>
          </w:tcPr>
          <w:p w:rsidR="007149D7" w:rsidRPr="00E82A4A" w:rsidRDefault="007149D7" w:rsidP="00C950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7149D7" w:rsidRPr="00E82A4A" w:rsidRDefault="007149D7" w:rsidP="00C950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E82A4A" w:rsidRDefault="007149D7" w:rsidP="00C950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9D7" w:rsidRPr="00E82A4A" w:rsidTr="00E82A4A">
        <w:trPr>
          <w:cantSplit/>
          <w:trHeight w:hRule="exact" w:val="357"/>
        </w:trPr>
        <w:tc>
          <w:tcPr>
            <w:tcW w:w="4212" w:type="dxa"/>
            <w:vAlign w:val="center"/>
          </w:tcPr>
          <w:p w:rsidR="007149D7" w:rsidRPr="00E82A4A" w:rsidRDefault="007149D7" w:rsidP="00C950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7149D7" w:rsidRPr="00E82A4A" w:rsidRDefault="007149D7" w:rsidP="00C950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149D7" w:rsidRPr="00E82A4A" w:rsidRDefault="007149D7" w:rsidP="00C95061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9D7" w:rsidRPr="00E82A4A" w:rsidTr="00E82A4A">
        <w:trPr>
          <w:cantSplit/>
          <w:trHeight w:hRule="exact" w:val="357"/>
        </w:trPr>
        <w:tc>
          <w:tcPr>
            <w:tcW w:w="7627" w:type="dxa"/>
            <w:gridSpan w:val="3"/>
            <w:shd w:val="clear" w:color="auto" w:fill="FDE9D9"/>
            <w:vAlign w:val="center"/>
          </w:tcPr>
          <w:p w:rsidR="007149D7" w:rsidRPr="00E82A4A" w:rsidRDefault="007149D7" w:rsidP="00E82A4A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2A4A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E82A4A" w:rsidRPr="00E82A4A">
              <w:rPr>
                <w:rFonts w:ascii="Arial" w:hAnsi="Arial" w:cs="Arial"/>
                <w:b/>
                <w:sz w:val="20"/>
                <w:szCs w:val="20"/>
              </w:rPr>
              <w:t>OTROS MÉRITOS</w:t>
            </w:r>
          </w:p>
        </w:tc>
        <w:tc>
          <w:tcPr>
            <w:tcW w:w="867" w:type="dxa"/>
            <w:shd w:val="clear" w:color="auto" w:fill="FDE9D9"/>
          </w:tcPr>
          <w:p w:rsidR="007149D7" w:rsidRPr="00E82A4A" w:rsidRDefault="007149D7" w:rsidP="00C95061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49D7" w:rsidRPr="00E82A4A" w:rsidTr="00E82A4A">
        <w:tblPrEx>
          <w:shd w:val="clear" w:color="auto" w:fill="F79646" w:themeFill="accent6"/>
        </w:tblPrEx>
        <w:trPr>
          <w:trHeight w:val="558"/>
        </w:trPr>
        <w:tc>
          <w:tcPr>
            <w:tcW w:w="7627" w:type="dxa"/>
            <w:gridSpan w:val="3"/>
            <w:shd w:val="clear" w:color="auto" w:fill="F79646" w:themeFill="accent6"/>
            <w:vAlign w:val="center"/>
          </w:tcPr>
          <w:p w:rsidR="007149D7" w:rsidRPr="00E82A4A" w:rsidRDefault="007149D7" w:rsidP="00C950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2A4A">
              <w:rPr>
                <w:rFonts w:ascii="Arial" w:hAnsi="Arial" w:cs="Arial"/>
                <w:b/>
                <w:sz w:val="20"/>
                <w:szCs w:val="20"/>
              </w:rPr>
              <w:t>PUNTUACIÓN TOTAL CONCURSO</w:t>
            </w:r>
          </w:p>
        </w:tc>
        <w:tc>
          <w:tcPr>
            <w:tcW w:w="867" w:type="dxa"/>
            <w:shd w:val="clear" w:color="auto" w:fill="FDE9D9" w:themeFill="accent6" w:themeFillTint="33"/>
          </w:tcPr>
          <w:p w:rsidR="007149D7" w:rsidRPr="00E82A4A" w:rsidRDefault="007149D7" w:rsidP="00C950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9D7" w:rsidRPr="00E82A4A" w:rsidRDefault="007149D7" w:rsidP="00231AE6">
      <w:pPr>
        <w:rPr>
          <w:rFonts w:ascii="Arial" w:hAnsi="Arial" w:cs="Arial"/>
          <w:sz w:val="20"/>
          <w:szCs w:val="20"/>
        </w:rPr>
      </w:pPr>
    </w:p>
    <w:p w:rsidR="00543785" w:rsidRPr="00E82A4A" w:rsidRDefault="007149D7" w:rsidP="00AB30F8">
      <w:pPr>
        <w:jc w:val="both"/>
        <w:rPr>
          <w:rFonts w:ascii="Arial" w:hAnsi="Arial" w:cs="Arial"/>
          <w:sz w:val="20"/>
          <w:szCs w:val="20"/>
        </w:rPr>
      </w:pPr>
      <w:r w:rsidRPr="00E82A4A">
        <w:rPr>
          <w:rFonts w:ascii="Arial" w:hAnsi="Arial" w:cs="Arial"/>
          <w:sz w:val="20"/>
          <w:szCs w:val="20"/>
        </w:rPr>
        <w:t xml:space="preserve">La persona firmante declara bajo su expresa responsabilidad, que son ciertos los datos aportados en este impreso de </w:t>
      </w:r>
      <w:proofErr w:type="spellStart"/>
      <w:r w:rsidRPr="00E82A4A">
        <w:rPr>
          <w:rFonts w:ascii="Arial" w:hAnsi="Arial" w:cs="Arial"/>
          <w:sz w:val="20"/>
          <w:szCs w:val="20"/>
        </w:rPr>
        <w:t>autobaremación</w:t>
      </w:r>
      <w:proofErr w:type="spellEnd"/>
      <w:r w:rsidRPr="00E82A4A">
        <w:rPr>
          <w:rFonts w:ascii="Arial" w:hAnsi="Arial" w:cs="Arial"/>
          <w:sz w:val="20"/>
          <w:szCs w:val="20"/>
        </w:rPr>
        <w:t>, conforme a las bases de la convocatoria</w:t>
      </w:r>
      <w:r w:rsidR="00543785" w:rsidRPr="00E82A4A">
        <w:rPr>
          <w:rFonts w:ascii="Arial" w:hAnsi="Arial" w:cs="Arial"/>
          <w:sz w:val="20"/>
          <w:szCs w:val="20"/>
        </w:rPr>
        <w:t>.</w:t>
      </w:r>
    </w:p>
    <w:p w:rsidR="007149D7" w:rsidRPr="00E82A4A" w:rsidRDefault="007149D7" w:rsidP="00231AE6">
      <w:pPr>
        <w:rPr>
          <w:rFonts w:ascii="Arial" w:hAnsi="Arial" w:cs="Arial"/>
          <w:sz w:val="20"/>
          <w:szCs w:val="20"/>
        </w:rPr>
      </w:pPr>
      <w:r w:rsidRPr="00E82A4A">
        <w:rPr>
          <w:rFonts w:ascii="Arial" w:hAnsi="Arial" w:cs="Arial"/>
          <w:sz w:val="20"/>
          <w:szCs w:val="20"/>
        </w:rPr>
        <w:t xml:space="preserve">En San Sebastián de los Reyes a </w:t>
      </w:r>
      <w:r w:rsidR="00543785" w:rsidRPr="00E82A4A">
        <w:rPr>
          <w:rFonts w:ascii="Arial" w:hAnsi="Arial" w:cs="Arial"/>
          <w:sz w:val="20"/>
          <w:szCs w:val="20"/>
        </w:rPr>
        <w:t>____</w:t>
      </w:r>
      <w:r w:rsidRPr="00E82A4A">
        <w:rPr>
          <w:rFonts w:ascii="Arial" w:hAnsi="Arial" w:cs="Arial"/>
          <w:sz w:val="20"/>
          <w:szCs w:val="20"/>
        </w:rPr>
        <w:t xml:space="preserve"> de </w:t>
      </w:r>
      <w:r w:rsidR="00543785" w:rsidRPr="00E82A4A">
        <w:rPr>
          <w:rFonts w:ascii="Arial" w:hAnsi="Arial" w:cs="Arial"/>
          <w:sz w:val="20"/>
          <w:szCs w:val="20"/>
        </w:rPr>
        <w:t>junio de 2022</w:t>
      </w:r>
    </w:p>
    <w:p w:rsidR="007149D7" w:rsidRPr="00E82A4A" w:rsidRDefault="007149D7" w:rsidP="00E82A4A">
      <w:pPr>
        <w:jc w:val="center"/>
        <w:rPr>
          <w:rFonts w:ascii="Arial" w:hAnsi="Arial" w:cs="Arial"/>
          <w:sz w:val="20"/>
          <w:szCs w:val="20"/>
        </w:rPr>
      </w:pPr>
      <w:r w:rsidRPr="00E82A4A">
        <w:rPr>
          <w:rFonts w:ascii="Arial" w:hAnsi="Arial" w:cs="Arial"/>
          <w:sz w:val="20"/>
          <w:szCs w:val="20"/>
        </w:rPr>
        <w:t>Fdo.</w:t>
      </w:r>
    </w:p>
    <w:sectPr w:rsidR="007149D7" w:rsidRPr="00E82A4A" w:rsidSect="00F817F1">
      <w:headerReference w:type="default" r:id="rId7"/>
      <w:footerReference w:type="default" r:id="rId8"/>
      <w:pgSz w:w="11906" w:h="16838" w:code="9"/>
      <w:pgMar w:top="1985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D7" w:rsidRDefault="007149D7" w:rsidP="00231AE6">
      <w:pPr>
        <w:spacing w:after="0" w:line="240" w:lineRule="auto"/>
      </w:pPr>
      <w:r>
        <w:separator/>
      </w:r>
    </w:p>
  </w:endnote>
  <w:endnote w:type="continuationSeparator" w:id="0">
    <w:p w:rsidR="007149D7" w:rsidRDefault="007149D7" w:rsidP="0023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D7" w:rsidRDefault="007149D7">
    <w:pPr>
      <w:pStyle w:val="Piedepgina"/>
    </w:pPr>
    <w:r>
      <w:t>Ed. 1. Servicio de Recursos Humanos y Organización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D7" w:rsidRDefault="007149D7" w:rsidP="00231AE6">
      <w:pPr>
        <w:spacing w:after="0" w:line="240" w:lineRule="auto"/>
      </w:pPr>
      <w:r>
        <w:separator/>
      </w:r>
    </w:p>
  </w:footnote>
  <w:footnote w:type="continuationSeparator" w:id="0">
    <w:p w:rsidR="007149D7" w:rsidRDefault="007149D7" w:rsidP="0023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85" w:rsidRPr="00E62385" w:rsidRDefault="00543785" w:rsidP="00543785">
    <w:pPr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color w:val="808080"/>
        <w:sz w:val="18"/>
        <w:szCs w:val="18"/>
      </w:rPr>
      <w:t>C</w:t>
    </w:r>
    <w:r w:rsidRPr="0015445A">
      <w:rPr>
        <w:rFonts w:ascii="Arial" w:hAnsi="Arial" w:cs="Arial"/>
        <w:color w:val="808080"/>
        <w:sz w:val="18"/>
        <w:szCs w:val="18"/>
      </w:rPr>
      <w:t xml:space="preserve">onvocatoria aprobada por Junta de Gobierno Local ordinaria de </w:t>
    </w:r>
    <w:r>
      <w:rPr>
        <w:rFonts w:ascii="Arial" w:hAnsi="Arial" w:cs="Arial"/>
        <w:color w:val="808080"/>
        <w:sz w:val="18"/>
        <w:szCs w:val="18"/>
      </w:rPr>
      <w:t>8</w:t>
    </w:r>
    <w:r w:rsidRPr="0015445A">
      <w:rPr>
        <w:rFonts w:ascii="Arial" w:hAnsi="Arial" w:cs="Arial"/>
        <w:color w:val="808080"/>
        <w:sz w:val="18"/>
        <w:szCs w:val="18"/>
      </w:rPr>
      <w:t>/</w:t>
    </w:r>
    <w:r>
      <w:rPr>
        <w:rFonts w:ascii="Arial" w:hAnsi="Arial" w:cs="Arial"/>
        <w:color w:val="808080"/>
        <w:sz w:val="18"/>
        <w:szCs w:val="18"/>
      </w:rPr>
      <w:t>06</w:t>
    </w:r>
    <w:r w:rsidRPr="0015445A">
      <w:rPr>
        <w:rFonts w:ascii="Arial" w:hAnsi="Arial" w:cs="Arial"/>
        <w:color w:val="808080"/>
        <w:sz w:val="18"/>
        <w:szCs w:val="18"/>
      </w:rPr>
      <w:t>/20</w:t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3743325</wp:posOffset>
          </wp:positionH>
          <wp:positionV relativeFrom="paragraph">
            <wp:posOffset>-635</wp:posOffset>
          </wp:positionV>
          <wp:extent cx="1609725" cy="647700"/>
          <wp:effectExtent l="0" t="0" r="9525" b="0"/>
          <wp:wrapThrough wrapText="bothSides">
            <wp:wrapPolygon edited="0">
              <wp:start x="0" y="0"/>
              <wp:lineTo x="0" y="20965"/>
              <wp:lineTo x="21472" y="20965"/>
              <wp:lineTo x="21472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8080"/>
        <w:sz w:val="18"/>
        <w:szCs w:val="18"/>
      </w:rPr>
      <w:t>21</w:t>
    </w:r>
  </w:p>
  <w:p w:rsidR="007149D7" w:rsidRDefault="007149D7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64AB"/>
    <w:multiLevelType w:val="hybridMultilevel"/>
    <w:tmpl w:val="8AF2041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E6"/>
    <w:rsid w:val="00053D16"/>
    <w:rsid w:val="000E3386"/>
    <w:rsid w:val="001125B7"/>
    <w:rsid w:val="00197C06"/>
    <w:rsid w:val="00231AE6"/>
    <w:rsid w:val="00282792"/>
    <w:rsid w:val="00411469"/>
    <w:rsid w:val="004A1047"/>
    <w:rsid w:val="004E3F97"/>
    <w:rsid w:val="00512BA6"/>
    <w:rsid w:val="00543785"/>
    <w:rsid w:val="005C7952"/>
    <w:rsid w:val="006F7A1B"/>
    <w:rsid w:val="007149D7"/>
    <w:rsid w:val="007352C1"/>
    <w:rsid w:val="007B0D27"/>
    <w:rsid w:val="007C008C"/>
    <w:rsid w:val="0084130A"/>
    <w:rsid w:val="009311FF"/>
    <w:rsid w:val="009862F1"/>
    <w:rsid w:val="009F307C"/>
    <w:rsid w:val="00A17C00"/>
    <w:rsid w:val="00A20E0C"/>
    <w:rsid w:val="00AB30F8"/>
    <w:rsid w:val="00AF444C"/>
    <w:rsid w:val="00B11E8B"/>
    <w:rsid w:val="00B45764"/>
    <w:rsid w:val="00B93707"/>
    <w:rsid w:val="00BB776B"/>
    <w:rsid w:val="00C162FB"/>
    <w:rsid w:val="00C861F6"/>
    <w:rsid w:val="00C95061"/>
    <w:rsid w:val="00E011CC"/>
    <w:rsid w:val="00E10781"/>
    <w:rsid w:val="00E82A4A"/>
    <w:rsid w:val="00F81333"/>
    <w:rsid w:val="00F8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6145"/>
    <o:shapelayout v:ext="edit">
      <o:idmap v:ext="edit" data="1"/>
    </o:shapelayout>
  </w:shapeDefaults>
  <w:decimalSymbol w:val=","/>
  <w:listSeparator w:val=";"/>
  <w15:docId w15:val="{4E1F7E25-D455-4FF0-A49C-972BCB7F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707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31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31AE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31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31AE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3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31AE6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31AE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231AE6"/>
    <w:rPr>
      <w:rFonts w:ascii="Times New Roman" w:hAnsi="Times New Roman" w:cs="Times New Roman"/>
      <w:b/>
      <w:sz w:val="20"/>
      <w:szCs w:val="20"/>
      <w:lang w:eastAsia="es-ES"/>
    </w:rPr>
  </w:style>
  <w:style w:type="table" w:styleId="Tablaconcuadrcula">
    <w:name w:val="Table Grid"/>
    <w:basedOn w:val="Tablanormal"/>
    <w:uiPriority w:val="99"/>
    <w:rsid w:val="00231A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Mónica Díez Martín</dc:creator>
  <cp:lastModifiedBy>Bibiana Matías González</cp:lastModifiedBy>
  <cp:revision>3</cp:revision>
  <cp:lastPrinted>2022-06-27T10:26:00Z</cp:lastPrinted>
  <dcterms:created xsi:type="dcterms:W3CDTF">2022-06-27T10:17:00Z</dcterms:created>
  <dcterms:modified xsi:type="dcterms:W3CDTF">2022-06-27T10:27:00Z</dcterms:modified>
</cp:coreProperties>
</file>